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5" w:beforeAutospacing="0" w:after="0" w:afterAutospacing="0" w:line="450" w:lineRule="atLeast"/>
        <w:ind w:left="0" w:right="0"/>
        <w:jc w:val="center"/>
        <w:rPr>
          <w:b/>
          <w:bCs/>
          <w:color w:val="777777"/>
          <w:bdr w:val="none" w:color="auto" w:sz="0" w:space="0"/>
        </w:rPr>
      </w:pPr>
      <w:r>
        <w:rPr>
          <w:b/>
          <w:bCs/>
          <w:color w:val="777777"/>
          <w:bdr w:val="none" w:color="auto" w:sz="0" w:space="0"/>
        </w:rPr>
        <w:t>长春中医药大学2020年高等学历继续教育招生简章</w:t>
      </w:r>
    </w:p>
    <w:p>
      <w:pPr>
        <w:pStyle w:val="3"/>
        <w:keepNext w:val="0"/>
        <w:keepLines w:val="0"/>
        <w:widowControl/>
        <w:suppressLineNumbers w:val="0"/>
        <w:spacing w:before="226" w:beforeAutospacing="0" w:after="0" w:afterAutospacing="0" w:line="450" w:lineRule="atLeast"/>
        <w:ind w:left="0" w:right="0"/>
      </w:pPr>
      <w:r>
        <w:rPr>
          <w:rFonts w:hint="eastAsia" w:ascii="微软雅黑" w:hAnsi="微软雅黑" w:eastAsia="微软雅黑" w:cs="微软雅黑"/>
          <w:b w:val="0"/>
          <w:bCs w:val="0"/>
          <w:color w:val="777777"/>
          <w:sz w:val="21"/>
          <w:szCs w:val="21"/>
        </w:rPr>
        <w:t xml:space="preserve">长春中医药大学继续教育学院隶属长春中医药大学，是吉林省中医药培训基地，是吉林省执业中医师、执业中药师培训基地。我院办学经验丰富，办学条件优越，依托全日制教育雄厚的师资力量（所有任课教师全部由全日制大学教师担任）、先进的实验设备、优越的临床实习基地、严格的教学管理，有效地保证了教学质量，为省内外各级各类医疗机构培养了大批合格的中医药人才，欢迎广大考生报考长春中医药大学继续教育学院。 </w:t>
      </w:r>
    </w:p>
    <w:p>
      <w:pPr>
        <w:pStyle w:val="3"/>
        <w:keepNext w:val="0"/>
        <w:keepLines w:val="0"/>
        <w:widowControl/>
        <w:suppressLineNumbers w:val="0"/>
        <w:spacing w:before="225" w:beforeAutospacing="0" w:after="0" w:afterAutospacing="0" w:line="450" w:lineRule="atLeast"/>
        <w:ind w:left="0" w:right="0" w:firstLine="420"/>
        <w:jc w:val="left"/>
      </w:pPr>
      <w:r>
        <w:rPr>
          <w:rFonts w:hint="eastAsia" w:ascii="微软雅黑" w:hAnsi="微软雅黑" w:eastAsia="微软雅黑" w:cs="微软雅黑"/>
          <w:b w:val="0"/>
          <w:bCs w:val="0"/>
          <w:color w:val="777777"/>
          <w:sz w:val="21"/>
          <w:szCs w:val="21"/>
          <w:bdr w:val="none" w:color="auto" w:sz="0" w:space="0"/>
        </w:rPr>
        <w:t xml:space="preserve">一、报名时间： </w:t>
      </w:r>
    </w:p>
    <w:p>
      <w:pPr>
        <w:pStyle w:val="3"/>
        <w:keepNext w:val="0"/>
        <w:keepLines w:val="0"/>
        <w:widowControl/>
        <w:suppressLineNumbers w:val="0"/>
        <w:spacing w:before="225" w:beforeAutospacing="0" w:after="0" w:afterAutospacing="0" w:line="450" w:lineRule="atLeast"/>
        <w:ind w:left="0" w:right="0" w:firstLine="420"/>
        <w:jc w:val="left"/>
      </w:pPr>
      <w:r>
        <w:rPr>
          <w:rFonts w:hint="eastAsia" w:ascii="微软雅黑" w:hAnsi="微软雅黑" w:eastAsia="微软雅黑" w:cs="微软雅黑"/>
          <w:b w:val="0"/>
          <w:bCs w:val="0"/>
          <w:color w:val="777777"/>
          <w:sz w:val="21"/>
          <w:szCs w:val="21"/>
          <w:bdr w:val="none" w:color="auto" w:sz="0" w:space="0"/>
        </w:rPr>
        <w:t xml:space="preserve">网上报名时间：2020年9月11日-9月23日（每日开网时间为8:30-17:00）。 </w:t>
      </w:r>
    </w:p>
    <w:p>
      <w:pPr>
        <w:pStyle w:val="3"/>
        <w:keepNext w:val="0"/>
        <w:keepLines w:val="0"/>
        <w:widowControl/>
        <w:suppressLineNumbers w:val="0"/>
        <w:spacing w:before="225" w:beforeAutospacing="0" w:after="0" w:afterAutospacing="0" w:line="450" w:lineRule="atLeast"/>
        <w:ind w:left="0" w:right="0" w:firstLine="420"/>
        <w:jc w:val="left"/>
      </w:pPr>
      <w:r>
        <w:rPr>
          <w:rFonts w:hint="eastAsia" w:ascii="微软雅黑" w:hAnsi="微软雅黑" w:eastAsia="微软雅黑" w:cs="微软雅黑"/>
          <w:b w:val="0"/>
          <w:bCs w:val="0"/>
          <w:color w:val="777777"/>
          <w:sz w:val="21"/>
          <w:szCs w:val="21"/>
          <w:bdr w:val="none" w:color="auto" w:sz="0" w:space="0"/>
        </w:rPr>
        <w:t xml:space="preserve">现场确认时间：2020年9月12日-9月30日（各市州在此时间范围内自行确定现场确认日期，提前对社会公示。每日工作时间8:30—17:00）。 </w:t>
      </w:r>
    </w:p>
    <w:p>
      <w:pPr>
        <w:pStyle w:val="3"/>
        <w:keepNext w:val="0"/>
        <w:keepLines w:val="0"/>
        <w:widowControl/>
        <w:suppressLineNumbers w:val="0"/>
        <w:spacing w:before="225" w:beforeAutospacing="0" w:after="0" w:afterAutospacing="0" w:line="450" w:lineRule="atLeast"/>
        <w:ind w:left="0" w:right="0" w:firstLine="420"/>
        <w:jc w:val="left"/>
      </w:pPr>
      <w:r>
        <w:rPr>
          <w:rFonts w:hint="eastAsia" w:ascii="微软雅黑" w:hAnsi="微软雅黑" w:eastAsia="微软雅黑" w:cs="微软雅黑"/>
          <w:b w:val="0"/>
          <w:bCs w:val="0"/>
          <w:color w:val="777777"/>
          <w:sz w:val="21"/>
          <w:szCs w:val="21"/>
          <w:bdr w:val="none" w:color="auto" w:sz="0" w:space="0"/>
        </w:rPr>
        <w:t xml:space="preserve">二、报名办法： </w:t>
      </w:r>
    </w:p>
    <w:p>
      <w:pPr>
        <w:pStyle w:val="3"/>
        <w:keepNext w:val="0"/>
        <w:keepLines w:val="0"/>
        <w:widowControl/>
        <w:suppressLineNumbers w:val="0"/>
        <w:spacing w:before="225" w:beforeAutospacing="0" w:after="0" w:afterAutospacing="0" w:line="450" w:lineRule="atLeast"/>
        <w:ind w:left="0" w:right="0" w:firstLine="420"/>
        <w:jc w:val="left"/>
      </w:pPr>
      <w:r>
        <w:rPr>
          <w:rFonts w:hint="eastAsia" w:ascii="微软雅黑" w:hAnsi="微软雅黑" w:eastAsia="微软雅黑" w:cs="微软雅黑"/>
          <w:b w:val="0"/>
          <w:bCs w:val="0"/>
          <w:color w:val="777777"/>
          <w:sz w:val="21"/>
          <w:szCs w:val="21"/>
          <w:bdr w:val="none" w:color="auto" w:sz="0" w:space="0"/>
        </w:rPr>
        <w:t xml:space="preserve">1.考生于2020年9月11日-9月23日（每日开网时间为8:30-17:00）登录“吉林省2020年成人高校招生考试网上报名系统”，不得找他人代报或函报。我省成人高考网上报名唯一网址为http://www.jleea.edu.cn。吉林省教育考试院未授权除各地教育考试机构以外的任何单位和个人受理考生报名。考生完成信息填报后，须及时在报名系统中网上支付报考费。网上缴费时间为9月11日—9月23日（每日开网时间为8:30—17:00），未在规定时间内完成缴费的视为报名无效，不能进行现场报名信息确认。现场确认时未通过资格审查的或自愿放弃报名的，已缴费用将在10月16-17日返还至原支付账户。 </w:t>
      </w:r>
    </w:p>
    <w:p>
      <w:pPr>
        <w:pStyle w:val="3"/>
        <w:keepNext w:val="0"/>
        <w:keepLines w:val="0"/>
        <w:widowControl/>
        <w:suppressLineNumbers w:val="0"/>
        <w:spacing w:before="225" w:beforeAutospacing="0" w:after="0" w:afterAutospacing="0" w:line="450" w:lineRule="atLeast"/>
        <w:ind w:left="0" w:right="0" w:firstLine="420"/>
        <w:jc w:val="left"/>
      </w:pPr>
      <w:r>
        <w:rPr>
          <w:rFonts w:hint="eastAsia" w:ascii="微软雅黑" w:hAnsi="微软雅黑" w:eastAsia="微软雅黑" w:cs="微软雅黑"/>
          <w:b w:val="0"/>
          <w:bCs w:val="0"/>
          <w:color w:val="777777"/>
          <w:sz w:val="21"/>
          <w:szCs w:val="21"/>
          <w:bdr w:val="none" w:color="auto" w:sz="0" w:space="0"/>
        </w:rPr>
        <w:t xml:space="preserve">2.网上填报结束后，按照规定时间持本人第二代居民身份证到网报时所选择的确认地点进行信息确认和摄像。第二代居民身份证消磁或丢失的考生要及时补办，否则不予现场确认。如有身份证被他人冒名注册的，本人携带二代身份证到户籍所在地市（州）或县（市、区）招生考试机构办理。考生在网上报名时除填写基本信息、志愿信息之外，还需预约报名确认时间并选择报名确认点，如未能按预约时间办理报名确认手续，须重新登陆报名系统再次预约。考生不得以任何理由填写函授站（点）的通讯地址和联系方式。 </w:t>
      </w:r>
    </w:p>
    <w:p>
      <w:pPr>
        <w:pStyle w:val="3"/>
        <w:keepNext w:val="0"/>
        <w:keepLines w:val="0"/>
        <w:widowControl/>
        <w:suppressLineNumbers w:val="0"/>
        <w:spacing w:before="225" w:beforeAutospacing="0" w:after="0" w:afterAutospacing="0" w:line="450" w:lineRule="atLeast"/>
        <w:ind w:left="0" w:right="0" w:firstLine="420"/>
        <w:jc w:val="left"/>
      </w:pPr>
      <w:r>
        <w:rPr>
          <w:rFonts w:hint="eastAsia" w:ascii="微软雅黑" w:hAnsi="微软雅黑" w:eastAsia="微软雅黑" w:cs="微软雅黑"/>
          <w:b w:val="0"/>
          <w:bCs w:val="0"/>
          <w:color w:val="777777"/>
          <w:sz w:val="21"/>
          <w:szCs w:val="21"/>
          <w:bdr w:val="none" w:color="auto" w:sz="0" w:space="0"/>
        </w:rPr>
        <w:t xml:space="preserve">3.考生应注意保管好自己的个人信息，避免由于信息泄露而对本次报名造成不利影响。2020年我省成人高考《准考证》由考生自行登录报名网站(http://www.jleea.com.cn)下载打印，打印时间为10月16日—23日（每日开网时间为8:30—16:30）。考生须认真保管好自己的密码，否则，将无法登录系统打印准考证。 </w:t>
      </w:r>
    </w:p>
    <w:p>
      <w:pPr>
        <w:pStyle w:val="3"/>
        <w:keepNext w:val="0"/>
        <w:keepLines w:val="0"/>
        <w:widowControl/>
        <w:suppressLineNumbers w:val="0"/>
        <w:spacing w:before="225" w:beforeAutospacing="0" w:after="0" w:afterAutospacing="0" w:line="450" w:lineRule="atLeast"/>
        <w:ind w:left="0" w:right="0" w:firstLine="420"/>
        <w:jc w:val="left"/>
      </w:pPr>
      <w:r>
        <w:rPr>
          <w:rFonts w:hint="eastAsia" w:ascii="微软雅黑" w:hAnsi="微软雅黑" w:eastAsia="微软雅黑" w:cs="微软雅黑"/>
          <w:b w:val="0"/>
          <w:bCs w:val="0"/>
          <w:color w:val="777777"/>
          <w:sz w:val="21"/>
          <w:szCs w:val="21"/>
          <w:bdr w:val="none" w:color="auto" w:sz="0" w:space="0"/>
        </w:rPr>
        <w:t xml:space="preserve">4.报考专升本层次的考生，请于8月底前自行到“中国高等教育学生信息网”（http://www.chsi.com.cn）提前进行在线学历认证。在线学历认证未通过的须及时到“吉林省高等学校毕业生就业指导中心综合业务部”进行学历认证（认证周期一般为21个工作日。地址：长春市金川街151号，电话：0431-84657570、84607571），避免由于未通过网上学历认证而无法进行现场确认。 </w:t>
      </w:r>
    </w:p>
    <w:p>
      <w:pPr>
        <w:pStyle w:val="3"/>
        <w:keepNext w:val="0"/>
        <w:keepLines w:val="0"/>
        <w:widowControl/>
        <w:suppressLineNumbers w:val="0"/>
        <w:spacing w:before="225" w:beforeAutospacing="0" w:after="0" w:afterAutospacing="0" w:line="450" w:lineRule="atLeast"/>
        <w:ind w:left="0" w:right="0" w:firstLine="420"/>
        <w:jc w:val="left"/>
      </w:pPr>
      <w:r>
        <w:rPr>
          <w:rFonts w:hint="eastAsia" w:ascii="微软雅黑" w:hAnsi="微软雅黑" w:eastAsia="微软雅黑" w:cs="微软雅黑"/>
          <w:b w:val="0"/>
          <w:bCs w:val="0"/>
          <w:color w:val="777777"/>
          <w:sz w:val="21"/>
          <w:szCs w:val="21"/>
          <w:bdr w:val="none" w:color="auto" w:sz="0" w:space="0"/>
        </w:rPr>
        <w:t xml:space="preserve">三、报名条件 </w:t>
      </w:r>
    </w:p>
    <w:p>
      <w:pPr>
        <w:pStyle w:val="3"/>
        <w:keepNext w:val="0"/>
        <w:keepLines w:val="0"/>
        <w:widowControl/>
        <w:suppressLineNumbers w:val="0"/>
        <w:spacing w:before="225" w:beforeAutospacing="0" w:after="0" w:afterAutospacing="0" w:line="450" w:lineRule="atLeast"/>
        <w:ind w:left="0" w:right="0" w:firstLine="420"/>
        <w:jc w:val="left"/>
      </w:pPr>
      <w:r>
        <w:rPr>
          <w:rFonts w:hint="eastAsia" w:ascii="微软雅黑" w:hAnsi="微软雅黑" w:eastAsia="微软雅黑" w:cs="微软雅黑"/>
          <w:b w:val="0"/>
          <w:bCs w:val="0"/>
          <w:color w:val="777777"/>
          <w:sz w:val="21"/>
          <w:szCs w:val="21"/>
          <w:bdr w:val="none" w:color="auto" w:sz="0" w:space="0"/>
        </w:rPr>
        <w:t xml:space="preserve">（一）社会类招生 </w:t>
      </w:r>
    </w:p>
    <w:p>
      <w:pPr>
        <w:pStyle w:val="3"/>
        <w:keepNext w:val="0"/>
        <w:keepLines w:val="0"/>
        <w:widowControl/>
        <w:suppressLineNumbers w:val="0"/>
        <w:spacing w:before="225" w:beforeAutospacing="0" w:after="0" w:afterAutospacing="0" w:line="450" w:lineRule="atLeast"/>
        <w:ind w:left="0" w:right="0" w:firstLine="420"/>
        <w:jc w:val="left"/>
      </w:pPr>
      <w:r>
        <w:rPr>
          <w:rFonts w:hint="eastAsia" w:ascii="微软雅黑" w:hAnsi="微软雅黑" w:eastAsia="微软雅黑" w:cs="微软雅黑"/>
          <w:b w:val="0"/>
          <w:bCs w:val="0"/>
          <w:color w:val="777777"/>
          <w:sz w:val="21"/>
          <w:szCs w:val="21"/>
          <w:bdr w:val="none" w:color="auto" w:sz="0" w:space="0"/>
        </w:rPr>
        <w:t xml:space="preserve">1.遵守中华人民共和国宪法和法律。 </w:t>
      </w:r>
    </w:p>
    <w:p>
      <w:pPr>
        <w:pStyle w:val="3"/>
        <w:keepNext w:val="0"/>
        <w:keepLines w:val="0"/>
        <w:widowControl/>
        <w:suppressLineNumbers w:val="0"/>
        <w:spacing w:before="225" w:beforeAutospacing="0" w:after="0" w:afterAutospacing="0" w:line="450" w:lineRule="atLeast"/>
        <w:ind w:left="0" w:right="0" w:firstLine="420"/>
        <w:jc w:val="left"/>
      </w:pPr>
      <w:r>
        <w:rPr>
          <w:rFonts w:hint="eastAsia" w:ascii="微软雅黑" w:hAnsi="微软雅黑" w:eastAsia="微软雅黑" w:cs="微软雅黑"/>
          <w:b w:val="0"/>
          <w:bCs w:val="0"/>
          <w:color w:val="777777"/>
          <w:sz w:val="21"/>
          <w:szCs w:val="21"/>
          <w:bdr w:val="none" w:color="auto" w:sz="0" w:space="0"/>
        </w:rPr>
        <w:t xml:space="preserve">2.国家承认学历的各类高、中等学校在校生以外的从业人员和社会其他人员。 </w:t>
      </w:r>
    </w:p>
    <w:p>
      <w:pPr>
        <w:pStyle w:val="3"/>
        <w:keepNext w:val="0"/>
        <w:keepLines w:val="0"/>
        <w:widowControl/>
        <w:suppressLineNumbers w:val="0"/>
        <w:spacing w:before="225" w:beforeAutospacing="0" w:after="0" w:afterAutospacing="0" w:line="450" w:lineRule="atLeast"/>
        <w:ind w:left="0" w:right="0" w:firstLine="420"/>
        <w:jc w:val="left"/>
      </w:pPr>
      <w:r>
        <w:rPr>
          <w:rFonts w:hint="eastAsia" w:ascii="微软雅黑" w:hAnsi="微软雅黑" w:eastAsia="微软雅黑" w:cs="微软雅黑"/>
          <w:b w:val="0"/>
          <w:bCs w:val="0"/>
          <w:color w:val="777777"/>
          <w:sz w:val="21"/>
          <w:szCs w:val="21"/>
          <w:bdr w:val="none" w:color="auto" w:sz="0" w:space="0"/>
        </w:rPr>
        <w:t xml:space="preserve">3.身体健康，生活能自理，不影响所报专业学习。 </w:t>
      </w:r>
    </w:p>
    <w:p>
      <w:pPr>
        <w:pStyle w:val="3"/>
        <w:keepNext w:val="0"/>
        <w:keepLines w:val="0"/>
        <w:widowControl/>
        <w:suppressLineNumbers w:val="0"/>
        <w:spacing w:before="225" w:beforeAutospacing="0" w:after="0" w:afterAutospacing="0" w:line="450" w:lineRule="atLeast"/>
        <w:ind w:left="0" w:right="0" w:firstLine="420"/>
        <w:jc w:val="left"/>
      </w:pPr>
      <w:r>
        <w:rPr>
          <w:rFonts w:hint="eastAsia" w:ascii="微软雅黑" w:hAnsi="微软雅黑" w:eastAsia="微软雅黑" w:cs="微软雅黑"/>
          <w:b w:val="0"/>
          <w:bCs w:val="0"/>
          <w:color w:val="777777"/>
          <w:sz w:val="21"/>
          <w:szCs w:val="21"/>
          <w:bdr w:val="none" w:color="auto" w:sz="0" w:space="0"/>
        </w:rPr>
        <w:t xml:space="preserve">4.报考高起专的考生应具有高中毕业文化程度。 </w:t>
      </w:r>
    </w:p>
    <w:p>
      <w:pPr>
        <w:pStyle w:val="3"/>
        <w:keepNext w:val="0"/>
        <w:keepLines w:val="0"/>
        <w:widowControl/>
        <w:suppressLineNumbers w:val="0"/>
        <w:spacing w:before="225" w:beforeAutospacing="0" w:after="0" w:afterAutospacing="0" w:line="450" w:lineRule="atLeast"/>
        <w:ind w:left="0" w:right="0" w:firstLine="420"/>
        <w:jc w:val="left"/>
      </w:pPr>
      <w:r>
        <w:rPr>
          <w:rFonts w:hint="eastAsia" w:ascii="微软雅黑" w:hAnsi="微软雅黑" w:eastAsia="微软雅黑" w:cs="微软雅黑"/>
          <w:b w:val="0"/>
          <w:bCs w:val="0"/>
          <w:color w:val="777777"/>
          <w:sz w:val="21"/>
          <w:szCs w:val="21"/>
          <w:bdr w:val="none" w:color="auto" w:sz="0" w:space="0"/>
        </w:rPr>
        <w:t xml:space="preserve">5.报考专升本的考生必须已经取得经教育部审定核准的国民教育系列高等学校、高等教育自学考试机构颁发的专科毕业证书、本科结业证书或以上证书的人员。这些考生在报名前要到相关部门或网上查验自己的专科毕业证是否真实有效，不符合报考条件的，入学后教育部不予注册学籍，后果由考生自己负责。 </w:t>
      </w:r>
    </w:p>
    <w:p>
      <w:pPr>
        <w:pStyle w:val="3"/>
        <w:keepNext w:val="0"/>
        <w:keepLines w:val="0"/>
        <w:widowControl/>
        <w:suppressLineNumbers w:val="0"/>
        <w:spacing w:before="225" w:beforeAutospacing="0" w:after="0" w:afterAutospacing="0" w:line="450" w:lineRule="atLeast"/>
        <w:ind w:left="0" w:right="0" w:firstLine="420"/>
        <w:jc w:val="left"/>
      </w:pPr>
      <w:r>
        <w:rPr>
          <w:rFonts w:hint="eastAsia" w:ascii="微软雅黑" w:hAnsi="微软雅黑" w:eastAsia="微软雅黑" w:cs="微软雅黑"/>
          <w:b w:val="0"/>
          <w:bCs w:val="0"/>
          <w:color w:val="777777"/>
          <w:sz w:val="21"/>
          <w:szCs w:val="21"/>
          <w:bdr w:val="none" w:color="auto" w:sz="0" w:space="0"/>
        </w:rPr>
        <w:t xml:space="preserve">6.报考成人高校医学门类专业的考生还应具备的条件： </w:t>
      </w:r>
    </w:p>
    <w:p>
      <w:pPr>
        <w:pStyle w:val="3"/>
        <w:keepNext w:val="0"/>
        <w:keepLines w:val="0"/>
        <w:widowControl/>
        <w:suppressLineNumbers w:val="0"/>
        <w:spacing w:before="225" w:beforeAutospacing="0" w:after="0" w:afterAutospacing="0" w:line="450" w:lineRule="atLeast"/>
        <w:ind w:left="0" w:right="0" w:firstLine="420"/>
        <w:jc w:val="left"/>
      </w:pPr>
      <w:r>
        <w:rPr>
          <w:rFonts w:hint="eastAsia" w:ascii="微软雅黑" w:hAnsi="微软雅黑" w:eastAsia="微软雅黑" w:cs="微软雅黑"/>
          <w:b w:val="0"/>
          <w:bCs w:val="0"/>
          <w:color w:val="777777"/>
          <w:sz w:val="21"/>
          <w:szCs w:val="21"/>
          <w:bdr w:val="none" w:color="auto" w:sz="0" w:space="0"/>
        </w:rPr>
        <w:t xml:space="preserve">（1）报考临床医学、口腔医学、预防医学、中医学等临床类专业的人员，应当取得省级卫生行政部门颁发的相应类别的执业助理医师及以上资格证书或取得国家认可的普通中专相应专业学历；或者县级及以上卫生行政部门颁发的乡村医生执业证书并具有中专学历或中专水平证书。 </w:t>
      </w:r>
    </w:p>
    <w:p>
      <w:pPr>
        <w:pStyle w:val="3"/>
        <w:keepNext w:val="0"/>
        <w:keepLines w:val="0"/>
        <w:widowControl/>
        <w:suppressLineNumbers w:val="0"/>
        <w:spacing w:before="225" w:beforeAutospacing="0" w:after="0" w:afterAutospacing="0" w:line="450" w:lineRule="atLeast"/>
        <w:ind w:left="0" w:right="0" w:firstLine="420"/>
        <w:jc w:val="left"/>
      </w:pPr>
      <w:r>
        <w:rPr>
          <w:rFonts w:hint="eastAsia" w:ascii="微软雅黑" w:hAnsi="微软雅黑" w:eastAsia="微软雅黑" w:cs="微软雅黑"/>
          <w:b w:val="0"/>
          <w:bCs w:val="0"/>
          <w:color w:val="777777"/>
          <w:sz w:val="21"/>
          <w:szCs w:val="21"/>
          <w:bdr w:val="none" w:color="auto" w:sz="0" w:space="0"/>
        </w:rPr>
        <w:t xml:space="preserve">（2）报考护理学专业的人员应当取得省级卫生行政部门颁发的执业护士证书； </w:t>
      </w:r>
    </w:p>
    <w:p>
      <w:pPr>
        <w:pStyle w:val="3"/>
        <w:keepNext w:val="0"/>
        <w:keepLines w:val="0"/>
        <w:widowControl/>
        <w:suppressLineNumbers w:val="0"/>
        <w:spacing w:before="225" w:beforeAutospacing="0" w:after="0" w:afterAutospacing="0" w:line="450" w:lineRule="atLeast"/>
        <w:ind w:left="0" w:right="0" w:firstLine="420"/>
        <w:jc w:val="left"/>
      </w:pPr>
      <w:r>
        <w:rPr>
          <w:rFonts w:hint="eastAsia" w:ascii="微软雅黑" w:hAnsi="微软雅黑" w:eastAsia="微软雅黑" w:cs="微软雅黑"/>
          <w:b w:val="0"/>
          <w:bCs w:val="0"/>
          <w:color w:val="777777"/>
          <w:sz w:val="21"/>
          <w:szCs w:val="21"/>
          <w:bdr w:val="none" w:color="auto" w:sz="0" w:space="0"/>
        </w:rPr>
        <w:t xml:space="preserve">（3）报考医学门类其他专业的人员应当是从事卫生、医药行业工作的在职专业技术人员； </w:t>
      </w:r>
    </w:p>
    <w:p>
      <w:pPr>
        <w:pStyle w:val="3"/>
        <w:keepNext w:val="0"/>
        <w:keepLines w:val="0"/>
        <w:widowControl/>
        <w:suppressLineNumbers w:val="0"/>
        <w:spacing w:before="225" w:beforeAutospacing="0" w:after="0" w:afterAutospacing="0" w:line="450" w:lineRule="atLeast"/>
        <w:ind w:left="0" w:right="0" w:firstLine="420"/>
        <w:jc w:val="left"/>
      </w:pPr>
      <w:r>
        <w:rPr>
          <w:rFonts w:hint="eastAsia" w:ascii="微软雅黑" w:hAnsi="微软雅黑" w:eastAsia="微软雅黑" w:cs="微软雅黑"/>
          <w:b w:val="0"/>
          <w:bCs w:val="0"/>
          <w:color w:val="777777"/>
          <w:sz w:val="21"/>
          <w:szCs w:val="21"/>
          <w:bdr w:val="none" w:color="auto" w:sz="0" w:space="0"/>
        </w:rPr>
        <w:t xml:space="preserve">（4）考生报考的专业原则上应与所从事的专业对口。 </w:t>
      </w:r>
    </w:p>
    <w:p>
      <w:pPr>
        <w:pStyle w:val="3"/>
        <w:keepNext w:val="0"/>
        <w:keepLines w:val="0"/>
        <w:widowControl/>
        <w:suppressLineNumbers w:val="0"/>
        <w:spacing w:before="225" w:beforeAutospacing="0" w:after="0" w:afterAutospacing="0" w:line="450" w:lineRule="atLeast"/>
        <w:ind w:left="0" w:right="0" w:firstLine="420"/>
        <w:jc w:val="left"/>
      </w:pPr>
      <w:r>
        <w:rPr>
          <w:rStyle w:val="6"/>
          <w:rFonts w:hint="eastAsia" w:ascii="微软雅黑" w:hAnsi="微软雅黑" w:eastAsia="微软雅黑" w:cs="微软雅黑"/>
          <w:color w:val="777777"/>
          <w:sz w:val="21"/>
          <w:szCs w:val="21"/>
          <w:bdr w:val="none" w:color="auto" w:sz="0" w:space="0"/>
        </w:rPr>
        <w:t>根据卫生部有关要求，医学类成人高等教育学历文凭将不能作为参加职业医师、执业护士考试的依据，考生要慎重填报志愿。</w:t>
      </w:r>
    </w:p>
    <w:p>
      <w:pPr>
        <w:pStyle w:val="3"/>
        <w:keepNext w:val="0"/>
        <w:keepLines w:val="0"/>
        <w:widowControl/>
        <w:suppressLineNumbers w:val="0"/>
        <w:spacing w:before="225" w:beforeAutospacing="0" w:after="0" w:afterAutospacing="0" w:line="450" w:lineRule="atLeast"/>
        <w:ind w:left="0" w:right="0" w:firstLine="420"/>
        <w:jc w:val="left"/>
      </w:pPr>
      <w:r>
        <w:rPr>
          <w:rFonts w:hint="eastAsia" w:ascii="微软雅黑" w:hAnsi="微软雅黑" w:eastAsia="微软雅黑" w:cs="微软雅黑"/>
          <w:b w:val="0"/>
          <w:bCs w:val="0"/>
          <w:color w:val="777777"/>
          <w:sz w:val="21"/>
          <w:szCs w:val="21"/>
          <w:bdr w:val="none" w:color="auto" w:sz="0" w:space="0"/>
        </w:rPr>
        <w:t xml:space="preserve">7.考生应在户口所在地报名、现场确认并参加考试。 </w:t>
      </w:r>
    </w:p>
    <w:p>
      <w:pPr>
        <w:pStyle w:val="3"/>
        <w:keepNext w:val="0"/>
        <w:keepLines w:val="0"/>
        <w:widowControl/>
        <w:suppressLineNumbers w:val="0"/>
        <w:spacing w:before="225" w:beforeAutospacing="0" w:after="0" w:afterAutospacing="0" w:line="450" w:lineRule="atLeast"/>
        <w:ind w:left="0" w:right="0" w:firstLine="420"/>
        <w:jc w:val="left"/>
      </w:pPr>
      <w:r>
        <w:rPr>
          <w:rFonts w:hint="eastAsia" w:ascii="微软雅黑" w:hAnsi="微软雅黑" w:eastAsia="微软雅黑" w:cs="微软雅黑"/>
          <w:b w:val="0"/>
          <w:bCs w:val="0"/>
          <w:color w:val="777777"/>
          <w:sz w:val="21"/>
          <w:szCs w:val="21"/>
          <w:bdr w:val="none" w:color="auto" w:sz="0" w:space="0"/>
        </w:rPr>
        <w:t xml:space="preserve">8.所有参加全国统考、单考单招和免试入学的考生均需网上报名，并进行现场确认。 </w:t>
      </w:r>
    </w:p>
    <w:p>
      <w:pPr>
        <w:pStyle w:val="3"/>
        <w:keepNext w:val="0"/>
        <w:keepLines w:val="0"/>
        <w:widowControl/>
        <w:suppressLineNumbers w:val="0"/>
        <w:spacing w:before="225" w:beforeAutospacing="0" w:after="0" w:afterAutospacing="0" w:line="450" w:lineRule="atLeast"/>
        <w:ind w:left="0" w:right="0" w:firstLine="420"/>
        <w:jc w:val="left"/>
      </w:pPr>
      <w:r>
        <w:rPr>
          <w:rFonts w:hint="eastAsia" w:ascii="微软雅黑" w:hAnsi="微软雅黑" w:eastAsia="微软雅黑" w:cs="微软雅黑"/>
          <w:b w:val="0"/>
          <w:bCs w:val="0"/>
          <w:color w:val="777777"/>
          <w:sz w:val="21"/>
          <w:szCs w:val="21"/>
          <w:bdr w:val="none" w:color="auto" w:sz="0" w:space="0"/>
        </w:rPr>
        <w:t>9.关于外省户籍考生资格、省内跨地区考生报考资格、专升本考生报考资格、照顾加分考生和申请免试考生资格审查工作，</w:t>
      </w:r>
      <w:r>
        <w:rPr>
          <w:rStyle w:val="6"/>
          <w:rFonts w:hint="eastAsia" w:ascii="微软雅黑" w:hAnsi="微软雅黑" w:eastAsia="微软雅黑" w:cs="微软雅黑"/>
          <w:color w:val="777777"/>
          <w:sz w:val="21"/>
          <w:szCs w:val="21"/>
          <w:bdr w:val="none" w:color="auto" w:sz="0" w:space="0"/>
        </w:rPr>
        <w:t>参照吉林省教育考试院官网《吉林省2020年成人高等学校招生全国统一考试报名办法》。</w:t>
      </w:r>
    </w:p>
    <w:p>
      <w:pPr>
        <w:pStyle w:val="3"/>
        <w:keepNext w:val="0"/>
        <w:keepLines w:val="0"/>
        <w:widowControl/>
        <w:suppressLineNumbers w:val="0"/>
        <w:spacing w:before="225" w:beforeAutospacing="0" w:after="0" w:afterAutospacing="0" w:line="450" w:lineRule="atLeast"/>
        <w:ind w:left="0" w:right="0" w:firstLine="420"/>
        <w:jc w:val="left"/>
      </w:pPr>
      <w:r>
        <w:rPr>
          <w:rFonts w:hint="eastAsia" w:ascii="微软雅黑" w:hAnsi="微软雅黑" w:eastAsia="微软雅黑" w:cs="微软雅黑"/>
          <w:b w:val="0"/>
          <w:bCs w:val="0"/>
          <w:color w:val="777777"/>
          <w:sz w:val="21"/>
          <w:szCs w:val="21"/>
          <w:bdr w:val="none" w:color="auto" w:sz="0" w:space="0"/>
        </w:rPr>
        <w:t xml:space="preserve">（二）委托培养 </w:t>
      </w:r>
    </w:p>
    <w:p>
      <w:pPr>
        <w:pStyle w:val="3"/>
        <w:keepNext w:val="0"/>
        <w:keepLines w:val="0"/>
        <w:widowControl/>
        <w:suppressLineNumbers w:val="0"/>
        <w:spacing w:before="225" w:beforeAutospacing="0" w:after="0" w:afterAutospacing="0" w:line="450" w:lineRule="atLeast"/>
        <w:ind w:left="0" w:right="0" w:firstLine="420"/>
        <w:jc w:val="left"/>
      </w:pPr>
      <w:r>
        <w:rPr>
          <w:rFonts w:hint="eastAsia" w:ascii="微软雅黑" w:hAnsi="微软雅黑" w:eastAsia="微软雅黑" w:cs="微软雅黑"/>
          <w:b w:val="0"/>
          <w:bCs w:val="0"/>
          <w:color w:val="777777"/>
          <w:sz w:val="21"/>
          <w:szCs w:val="21"/>
          <w:bdr w:val="none" w:color="auto" w:sz="0" w:space="0"/>
        </w:rPr>
        <w:t>根据省卫生健康委、省教育厅、省财政厅、省中医药管理局《关于做好吉林省2020年度在岗乡村医生学历教育招生工作的通知（吉卫联发【2020】47号）》文件精神，我校承担在岗乡村医生学历教育</w:t>
      </w:r>
      <w:r>
        <w:rPr>
          <w:rStyle w:val="6"/>
          <w:rFonts w:hint="eastAsia" w:ascii="微软雅黑" w:hAnsi="微软雅黑" w:eastAsia="微软雅黑" w:cs="微软雅黑"/>
          <w:color w:val="777777"/>
          <w:sz w:val="21"/>
          <w:szCs w:val="21"/>
          <w:bdr w:val="none" w:color="auto" w:sz="0" w:space="0"/>
        </w:rPr>
        <w:t>中医学专业专升本科（10名）</w:t>
      </w:r>
      <w:r>
        <w:rPr>
          <w:rFonts w:hint="eastAsia" w:ascii="微软雅黑" w:hAnsi="微软雅黑" w:eastAsia="微软雅黑" w:cs="微软雅黑"/>
          <w:b w:val="0"/>
          <w:bCs w:val="0"/>
          <w:color w:val="777777"/>
          <w:sz w:val="21"/>
          <w:szCs w:val="21"/>
          <w:bdr w:val="none" w:color="auto" w:sz="0" w:space="0"/>
        </w:rPr>
        <w:t>教学工作。已取得执业医师资格的乡村医生须按照文件要求到</w:t>
      </w:r>
      <w:r>
        <w:rPr>
          <w:rStyle w:val="6"/>
          <w:rFonts w:hint="eastAsia" w:ascii="微软雅黑" w:hAnsi="微软雅黑" w:eastAsia="微软雅黑" w:cs="微软雅黑"/>
          <w:color w:val="777777"/>
          <w:sz w:val="21"/>
          <w:szCs w:val="21"/>
          <w:bdr w:val="none" w:color="auto" w:sz="0" w:space="0"/>
        </w:rPr>
        <w:t>本县（市、区）卫生健康局（含中医药局）报名</w:t>
      </w:r>
      <w:r>
        <w:rPr>
          <w:rFonts w:hint="eastAsia" w:ascii="微软雅黑" w:hAnsi="微软雅黑" w:eastAsia="微软雅黑" w:cs="微软雅黑"/>
          <w:b w:val="0"/>
          <w:bCs w:val="0"/>
          <w:color w:val="777777"/>
          <w:sz w:val="21"/>
          <w:szCs w:val="21"/>
          <w:bdr w:val="none" w:color="auto" w:sz="0" w:space="0"/>
        </w:rPr>
        <w:t>，同时</w:t>
      </w:r>
      <w:r>
        <w:rPr>
          <w:rStyle w:val="6"/>
          <w:rFonts w:hint="eastAsia" w:ascii="微软雅黑" w:hAnsi="微软雅黑" w:eastAsia="微软雅黑" w:cs="微软雅黑"/>
          <w:color w:val="777777"/>
          <w:sz w:val="21"/>
          <w:szCs w:val="21"/>
          <w:bdr w:val="none" w:color="auto" w:sz="0" w:space="0"/>
        </w:rPr>
        <w:t>参加2020年成人高考报名，</w:t>
      </w:r>
      <w:r>
        <w:rPr>
          <w:rFonts w:hint="eastAsia" w:ascii="微软雅黑" w:hAnsi="微软雅黑" w:eastAsia="微软雅黑" w:cs="微软雅黑"/>
          <w:b w:val="0"/>
          <w:bCs w:val="0"/>
          <w:color w:val="777777"/>
          <w:sz w:val="21"/>
          <w:szCs w:val="21"/>
          <w:bdr w:val="none" w:color="auto" w:sz="0" w:space="0"/>
        </w:rPr>
        <w:t>登陆“吉林省2020年成人高校招生考试网上报名系统”进行报名，网址：http://www.jleea.edu.cn。（具体流程</w:t>
      </w:r>
      <w:r>
        <w:rPr>
          <w:rStyle w:val="6"/>
          <w:rFonts w:hint="eastAsia" w:ascii="微软雅黑" w:hAnsi="微软雅黑" w:eastAsia="微软雅黑" w:cs="微软雅黑"/>
          <w:color w:val="777777"/>
          <w:sz w:val="21"/>
          <w:szCs w:val="21"/>
          <w:bdr w:val="none" w:color="auto" w:sz="0" w:space="0"/>
        </w:rPr>
        <w:t>参照吉林省教育考试院官网《吉林省2020年成人高等学校招生全国统一考试报名办法》</w:t>
      </w:r>
      <w:r>
        <w:rPr>
          <w:rFonts w:hint="eastAsia" w:ascii="微软雅黑" w:hAnsi="微软雅黑" w:eastAsia="微软雅黑" w:cs="微软雅黑"/>
          <w:b w:val="0"/>
          <w:bCs w:val="0"/>
          <w:color w:val="777777"/>
          <w:sz w:val="21"/>
          <w:szCs w:val="21"/>
          <w:bdr w:val="none" w:color="auto" w:sz="0" w:space="0"/>
        </w:rPr>
        <w:t>），按要求</w:t>
      </w:r>
      <w:r>
        <w:rPr>
          <w:rStyle w:val="6"/>
          <w:rFonts w:hint="eastAsia" w:ascii="微软雅黑" w:hAnsi="微软雅黑" w:eastAsia="微软雅黑" w:cs="微软雅黑"/>
          <w:color w:val="777777"/>
          <w:sz w:val="21"/>
          <w:szCs w:val="21"/>
          <w:bdr w:val="none" w:color="auto" w:sz="0" w:space="0"/>
        </w:rPr>
        <w:t>参加2020年成人高校招生考试</w:t>
      </w:r>
      <w:r>
        <w:rPr>
          <w:rFonts w:hint="eastAsia" w:ascii="微软雅黑" w:hAnsi="微软雅黑" w:eastAsia="微软雅黑" w:cs="微软雅黑"/>
          <w:b w:val="0"/>
          <w:bCs w:val="0"/>
          <w:color w:val="777777"/>
          <w:sz w:val="21"/>
          <w:szCs w:val="21"/>
          <w:bdr w:val="none" w:color="auto" w:sz="0" w:space="0"/>
        </w:rPr>
        <w:t>。（其他事宜请联系吉卫联发【2020】47号文件指定联系人）</w:t>
      </w:r>
    </w:p>
    <w:p>
      <w:pPr>
        <w:pStyle w:val="3"/>
        <w:keepNext w:val="0"/>
        <w:keepLines w:val="0"/>
        <w:widowControl/>
        <w:suppressLineNumbers w:val="0"/>
        <w:spacing w:before="225" w:beforeAutospacing="0" w:after="0" w:afterAutospacing="0" w:line="450" w:lineRule="atLeast"/>
        <w:ind w:left="0" w:right="0" w:firstLine="420"/>
        <w:jc w:val="left"/>
      </w:pPr>
      <w:r>
        <w:rPr>
          <w:rFonts w:hint="eastAsia" w:ascii="微软雅黑" w:hAnsi="微软雅黑" w:eastAsia="微软雅黑" w:cs="微软雅黑"/>
          <w:b w:val="0"/>
          <w:bCs w:val="0"/>
          <w:color w:val="777777"/>
          <w:sz w:val="21"/>
          <w:szCs w:val="21"/>
          <w:bdr w:val="none" w:color="auto" w:sz="0" w:space="0"/>
          <w:lang w:eastAsia="zh-CN"/>
        </w:rPr>
        <w:t>四</w:t>
      </w:r>
      <w:r>
        <w:rPr>
          <w:rFonts w:hint="eastAsia" w:ascii="微软雅黑" w:hAnsi="微软雅黑" w:eastAsia="微软雅黑" w:cs="微软雅黑"/>
          <w:b w:val="0"/>
          <w:bCs w:val="0"/>
          <w:color w:val="777777"/>
          <w:sz w:val="21"/>
          <w:szCs w:val="21"/>
          <w:bdr w:val="none" w:color="auto" w:sz="0" w:space="0"/>
        </w:rPr>
        <w:t xml:space="preserve">、毕业 </w:t>
      </w:r>
    </w:p>
    <w:p>
      <w:pPr>
        <w:pStyle w:val="3"/>
        <w:keepNext w:val="0"/>
        <w:keepLines w:val="0"/>
        <w:widowControl/>
        <w:suppressLineNumbers w:val="0"/>
        <w:spacing w:before="225" w:beforeAutospacing="0" w:after="0" w:afterAutospacing="0" w:line="450" w:lineRule="atLeast"/>
        <w:ind w:left="0" w:right="0" w:firstLine="420"/>
        <w:jc w:val="left"/>
      </w:pPr>
      <w:r>
        <w:rPr>
          <w:rFonts w:hint="eastAsia" w:ascii="微软雅黑" w:hAnsi="微软雅黑" w:eastAsia="微软雅黑" w:cs="微软雅黑"/>
          <w:b w:val="0"/>
          <w:bCs w:val="0"/>
          <w:color w:val="777777"/>
          <w:sz w:val="21"/>
          <w:szCs w:val="21"/>
          <w:bdr w:val="none" w:color="auto" w:sz="0" w:space="0"/>
        </w:rPr>
        <w:t xml:space="preserve">学生学完教学计划规定的全部课程，符合毕业条件者，颁发国家教育部统一印制的毕业证书，国家承认学历。本科毕业符合学位授予条件者由长春中医药大学授予相应学士学位。 </w:t>
      </w:r>
    </w:p>
    <w:p>
      <w:pPr>
        <w:pStyle w:val="3"/>
        <w:keepNext w:val="0"/>
        <w:keepLines w:val="0"/>
        <w:widowControl/>
        <w:suppressLineNumbers w:val="0"/>
        <w:spacing w:before="225" w:beforeAutospacing="0" w:after="0" w:afterAutospacing="0" w:line="450" w:lineRule="atLeast"/>
        <w:ind w:left="0" w:right="0" w:firstLine="420"/>
        <w:jc w:val="left"/>
      </w:pPr>
      <w:r>
        <w:rPr>
          <w:rFonts w:hint="eastAsia" w:ascii="微软雅黑" w:hAnsi="微软雅黑" w:eastAsia="微软雅黑" w:cs="微软雅黑"/>
          <w:b w:val="0"/>
          <w:bCs w:val="0"/>
          <w:color w:val="777777"/>
          <w:sz w:val="21"/>
          <w:szCs w:val="21"/>
          <w:bdr w:val="none" w:color="auto" w:sz="0" w:space="0"/>
          <w:lang w:eastAsia="zh-CN"/>
        </w:rPr>
        <w:t>五</w:t>
      </w:r>
      <w:r>
        <w:rPr>
          <w:rFonts w:hint="eastAsia" w:ascii="微软雅黑" w:hAnsi="微软雅黑" w:eastAsia="微软雅黑" w:cs="微软雅黑"/>
          <w:b w:val="0"/>
          <w:bCs w:val="0"/>
          <w:color w:val="777777"/>
          <w:sz w:val="21"/>
          <w:szCs w:val="21"/>
          <w:bdr w:val="none" w:color="auto" w:sz="0" w:space="0"/>
        </w:rPr>
        <w:t xml:space="preserve">、学校地址 </w:t>
      </w:r>
      <w:bookmarkStart w:id="0" w:name="_GoBack"/>
      <w:bookmarkEnd w:id="0"/>
    </w:p>
    <w:p>
      <w:pPr>
        <w:pStyle w:val="3"/>
        <w:keepNext w:val="0"/>
        <w:keepLines w:val="0"/>
        <w:widowControl/>
        <w:suppressLineNumbers w:val="0"/>
        <w:spacing w:before="225" w:beforeAutospacing="0" w:after="0" w:afterAutospacing="0" w:line="450" w:lineRule="atLeast"/>
        <w:ind w:left="0" w:right="0" w:firstLine="420"/>
        <w:jc w:val="left"/>
      </w:pPr>
      <w:r>
        <w:rPr>
          <w:rFonts w:hint="eastAsia" w:ascii="微软雅黑" w:hAnsi="微软雅黑" w:eastAsia="微软雅黑" w:cs="微软雅黑"/>
          <w:b w:val="0"/>
          <w:bCs w:val="0"/>
          <w:color w:val="777777"/>
          <w:sz w:val="21"/>
          <w:szCs w:val="21"/>
          <w:bdr w:val="none" w:color="auto" w:sz="0" w:space="0"/>
        </w:rPr>
        <w:t xml:space="preserve">吉林省长春市净月旅游开发区博学路2067号长春中医药大学继续教育学院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6F6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ascii="微软雅黑" w:hAnsi="微软雅黑" w:eastAsia="微软雅黑" w:cs="微软雅黑"/>
      <w:kern w:val="44"/>
      <w:sz w:val="21"/>
      <w:szCs w:val="21"/>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rFonts w:hint="eastAsia" w:ascii="微软雅黑" w:hAnsi="微软雅黑" w:eastAsia="微软雅黑" w:cs="微软雅黑"/>
      <w:color w:val="333333"/>
      <w:u w:val="none"/>
    </w:rPr>
  </w:style>
  <w:style w:type="character" w:styleId="8">
    <w:name w:val="Hyperlink"/>
    <w:basedOn w:val="5"/>
    <w:uiPriority w:val="0"/>
    <w:rPr>
      <w:rFonts w:hint="eastAsia" w:ascii="微软雅黑" w:hAnsi="微软雅黑" w:eastAsia="微软雅黑" w:cs="微软雅黑"/>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邀月醉</cp:lastModifiedBy>
  <dcterms:modified xsi:type="dcterms:W3CDTF">2021-04-01T04:37:45Z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AA0779BE7F5E474CA7E7B91008ACF114</vt:lpwstr>
  </property>
</Properties>
</file>